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32"/>
          <w:szCs w:val="32"/>
        </w:rPr>
        <w:t>Oznámení</w:t>
      </w:r>
    </w:p>
    <w:p>
      <w:pPr>
        <w:pStyle w:val="Normal"/>
        <w:jc w:val="both"/>
        <w:rPr/>
      </w:pP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  <w:b/>
        </w:rPr>
        <w:t xml:space="preserve">o   době    a    místě    konání    voleb    do    zastupitelstva    obce   </w:t>
      </w:r>
      <w:r>
        <w:rPr>
          <w:rFonts w:cs="Arial" w:ascii="Arial" w:hAnsi="Arial"/>
          <w:b/>
        </w:rPr>
        <w:t>Milasín</w:t>
      </w:r>
      <w:r>
        <w:rPr>
          <w:rFonts w:cs="Arial" w:ascii="Arial" w:hAnsi="Arial"/>
          <w:b/>
        </w:rPr>
        <w:t xml:space="preserve">   podle   §   29    zákona   č.   491/2001   Sb.,   o   volbách   do   zastupitelstev   obcí   a   o   změně   některých   zákonů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</w:rPr>
        <w:t xml:space="preserve">1.   Volby   do   zastupitelstva   obce    </w:t>
      </w:r>
      <w:r>
        <w:rPr>
          <w:rFonts w:cs="Arial" w:ascii="Arial" w:hAnsi="Arial"/>
        </w:rPr>
        <w:t>Milasín</w:t>
      </w:r>
    </w:p>
    <w:p>
      <w:pPr>
        <w:pStyle w:val="Normal"/>
        <w:ind w:left="426" w:hanging="0"/>
        <w:rPr>
          <w:rFonts w:ascii="Arial" w:hAnsi="Arial" w:cs="Arial"/>
        </w:rPr>
      </w:pPr>
      <w:r>
        <w:rPr>
          <w:rFonts w:cs="Arial" w:ascii="Arial" w:hAnsi="Arial"/>
        </w:rPr>
        <w:t xml:space="preserve">se   uskuteční   v   </w:t>
      </w:r>
      <w:r>
        <w:rPr>
          <w:rFonts w:cs="Arial" w:ascii="Arial" w:hAnsi="Arial"/>
          <w:b/>
        </w:rPr>
        <w:t>pátek   dne   23. září 2022  od   14.00   hodin   do 22.00 hodin</w:t>
      </w:r>
      <w:r>
        <w:rPr>
          <w:rFonts w:cs="Arial" w:ascii="Arial" w:hAnsi="Arial"/>
        </w:rPr>
        <w:t xml:space="preserve"> </w:t>
      </w:r>
    </w:p>
    <w:p>
      <w:pPr>
        <w:pStyle w:val="Normal"/>
        <w:ind w:left="426" w:hanging="0"/>
        <w:rPr/>
      </w:pPr>
      <w:r>
        <w:rPr>
          <w:rFonts w:cs="Arial" w:ascii="Arial" w:hAnsi="Arial"/>
        </w:rPr>
        <w:t xml:space="preserve">a v </w:t>
      </w:r>
      <w:r>
        <w:rPr>
          <w:rFonts w:cs="Arial" w:ascii="Arial" w:hAnsi="Arial"/>
          <w:b/>
        </w:rPr>
        <w:t>sobotu   dne</w:t>
      </w:r>
      <w:r>
        <w:rPr>
          <w:rFonts w:cs="Arial" w:ascii="Arial" w:hAnsi="Arial"/>
        </w:rPr>
        <w:t xml:space="preserve">   </w:t>
      </w:r>
      <w:r>
        <w:rPr>
          <w:rFonts w:cs="Arial" w:ascii="Arial" w:hAnsi="Arial"/>
          <w:b/>
        </w:rPr>
        <w:t>24. září 2022 od   8.00   hodin do   14.00   hodin.</w:t>
      </w:r>
    </w:p>
    <w:p>
      <w:pPr>
        <w:pStyle w:val="Normal"/>
        <w:ind w:left="426" w:hanging="0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2.   Místem   konání   voleb </w:t>
      </w:r>
    </w:p>
    <w:p>
      <w:pPr>
        <w:pStyle w:val="Normal"/>
        <w:rPr/>
      </w:pPr>
      <w:r>
        <w:rPr>
          <w:rFonts w:cs="Arial" w:ascii="Arial" w:hAnsi="Arial"/>
        </w:rPr>
        <w:t xml:space="preserve">          </w:t>
      </w:r>
      <w:r>
        <w:rPr>
          <w:rFonts w:cs="Arial" w:ascii="Arial" w:hAnsi="Arial"/>
        </w:rPr>
        <w:t xml:space="preserve">je   volební   místnost  </w:t>
      </w:r>
      <w:r>
        <w:rPr>
          <w:rFonts w:cs="Arial" w:ascii="Arial" w:hAnsi="Arial"/>
        </w:rPr>
        <w:t>Milasín 17</w:t>
      </w:r>
    </w:p>
    <w:p>
      <w:pPr>
        <w:pStyle w:val="Normal"/>
        <w:rPr/>
      </w:pPr>
      <w:r>
        <w:rPr>
          <w:rFonts w:cs="Arial" w:ascii="Arial" w:hAnsi="Arial"/>
        </w:rPr>
        <w:t xml:space="preserve">   </w:t>
      </w:r>
    </w:p>
    <w:p>
      <w:pPr>
        <w:pStyle w:val="Normal"/>
        <w:rPr/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3.   Voliči    bude     umožněno    hlasování    poté,     kdy    prokáže    svoji totožnost   a   státní   občanství    České   republiky,   popřípadě   státní občanství státu, jehož občané jsou    oprávněni   volit    na   území České   republiky.</w:t>
      </w:r>
    </w:p>
    <w:p>
      <w:pPr>
        <w:pStyle w:val="Normal"/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</w:rPr>
        <w:t>4.   Voliči budou dodány  nejpozději   3    dny   přede   dnem    konání   voleb hlasovací lístky. V den voleb volič může obdržet  hlasovací   lístky   i    ve   volební     místnosti.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V  </w:t>
      </w:r>
      <w:r>
        <w:rPr>
          <w:rFonts w:cs="Arial" w:ascii="Arial" w:hAnsi="Arial"/>
        </w:rPr>
        <w:t>Milasíně</w:t>
      </w:r>
      <w:r>
        <w:rPr>
          <w:rFonts w:cs="Arial" w:ascii="Arial" w:hAnsi="Arial"/>
        </w:rPr>
        <w:t xml:space="preserve">   dne  </w:t>
      </w:r>
      <w:r>
        <w:rPr>
          <w:rFonts w:cs="Arial" w:ascii="Arial" w:hAnsi="Arial"/>
        </w:rPr>
        <w:t>8.9.2022</w:t>
      </w:r>
      <w:r>
        <w:rPr>
          <w:rFonts w:cs="Arial" w:ascii="Arial" w:hAnsi="Arial"/>
        </w:rPr>
        <w:t xml:space="preserve">              </w:t>
        <w:tab/>
        <w:tab/>
        <w:tab/>
        <w:t xml:space="preserve">               </w:t>
        <w:tab/>
        <w:t>................................</w:t>
      </w:r>
    </w:p>
    <w:p>
      <w:pPr>
        <w:pStyle w:val="Normal"/>
        <w:rPr/>
      </w:pPr>
      <w:r>
        <w:rPr>
          <w:rFonts w:cs="Arial" w:ascii="Arial" w:hAnsi="Arial"/>
        </w:rPr>
        <w:t xml:space="preserve">                                               </w:t>
      </w:r>
      <w:r>
        <w:rPr>
          <w:rFonts w:cs="Arial" w:ascii="Arial" w:hAnsi="Arial"/>
        </w:rPr>
        <w:tab/>
        <w:tab/>
        <w:tab/>
        <w:tab/>
        <w:tab/>
        <w:t xml:space="preserve">       starost</w:t>
      </w:r>
      <w:r>
        <w:rPr>
          <w:rFonts w:cs="Arial" w:ascii="Arial" w:hAnsi="Arial"/>
        </w:rPr>
        <w:t>k</w:t>
      </w:r>
      <w:r>
        <w:rPr>
          <w:rFonts w:cs="Arial" w:ascii="Arial" w:hAnsi="Arial"/>
        </w:rPr>
        <w:t xml:space="preserve">a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60"/>
        <w:rPr>
          <w:rFonts w:ascii="Arial" w:hAnsi="Arial" w:cs="Arial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LibreOffice/6.2.2.2$Windows_X86_64 LibreOffice_project/2b840030fec2aae0fd2658d8d4f9548af4e3518d</Application>
  <Pages>1</Pages>
  <Words>129</Words>
  <Characters>675</Characters>
  <CharactersWithSpaces>1102</CharactersWithSpaces>
  <Paragraphs>13</Paragraphs>
  <Company>Krajský úřad Kraje Vysočina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2022-07-04T10:33:00Z</dcterms:created>
  <dc:creator>Schimmerová Ivana Mgr.</dc:creator>
  <dc:description/>
  <dc:language>cs-CZ</dc:language>
  <cp:lastModifiedBy/>
  <dcterms:modified xsi:type="dcterms:W3CDTF">2022-08-11T17:59:28Z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Krajský úřad Kraje Vysočina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